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A" w:rsidRPr="009267DF" w:rsidRDefault="00DF3A5A" w:rsidP="00DF3A5A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學校體育志工</w:t>
      </w: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寒假育樂營</w:t>
      </w:r>
      <w:r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服務計畫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計畫宗旨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提供偏鄉學校學生於寒假期間參與體育運動的機會，增進身心健康，提升體能水準，建立規律運動習慣。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辦理單位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指導單位：教育部體育署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主辦單位：樹人醫護管理專科學校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協辦單位：高雄市教育局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招收對象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鄰近體能弱勢為優先。</w:t>
      </w:r>
    </w:p>
    <w:p w:rsidR="00DF3A5A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報名方式</w:t>
      </w:r>
    </w:p>
    <w:p w:rsidR="002C7B14" w:rsidRDefault="00AB7A6D" w:rsidP="002C7B14">
      <w:p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hyperlink r:id="rId6" w:history="1">
        <w:r w:rsidR="002C7B14" w:rsidRPr="005F0267">
          <w:rPr>
            <w:rStyle w:val="a3"/>
            <w:rFonts w:ascii="標楷體" w:eastAsia="標楷體" w:hAnsi="標楷體" w:cs="Times New Roman"/>
            <w:sz w:val="26"/>
            <w:szCs w:val="26"/>
          </w:rPr>
          <w:t>https://goo.gl/forms/bDYPKdf1us4CIIEt1</w:t>
        </w:r>
      </w:hyperlink>
      <w:r w:rsidR="002C7B14">
        <w:rPr>
          <w:rFonts w:ascii="標楷體" w:eastAsia="標楷體" w:hAnsi="標楷體" w:cs="Times New Roman" w:hint="eastAsia"/>
          <w:sz w:val="26"/>
          <w:szCs w:val="26"/>
        </w:rPr>
        <w:t xml:space="preserve"> 上網填寫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報名期限</w:t>
      </w:r>
    </w:p>
    <w:p w:rsidR="00DF3A5A" w:rsidRPr="00872D29" w:rsidRDefault="00334926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107年12月17日</w:t>
      </w:r>
      <w:r w:rsidR="00DF3A5A" w:rsidRPr="00872D29">
        <w:rPr>
          <w:rFonts w:ascii="標楷體" w:eastAsia="標楷體" w:hAnsi="標楷體" w:cs="Times New Roman" w:hint="eastAsia"/>
          <w:sz w:val="26"/>
          <w:szCs w:val="26"/>
        </w:rPr>
        <w:t>起至額滿為止，名額為50人，報名免費。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活動日期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108年01月21日至108年01月23日止，為期3日。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活動地點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樹人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醫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專活動中心主場館</w:t>
      </w:r>
      <w:r>
        <w:rPr>
          <w:rFonts w:ascii="標楷體" w:eastAsia="標楷體" w:hAnsi="標楷體" w:cs="Times New Roman" w:hint="eastAsia"/>
          <w:sz w:val="26"/>
          <w:szCs w:val="26"/>
        </w:rPr>
        <w:t xml:space="preserve"> 穿堂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營隊模式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本營隊開辦項目有球類運動以及創新體育等運動課程。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授課內容以安全、簡易、活潑、創新及樂趣為原則。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營隊時間為連續3日，以不過夜為原則。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由本校指導老師2人以及體育志工6人支應，志工人員可累積志工服務時數。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師資與教學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本營隊設總教練1人，綜理本營隊活動之進行，編訂課程表、準備教學器材、親自督導教學與安全維護，由本校饒秋琴教師擔任。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各專項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設指導老師、助理與體育志工，由具運動專長之教師與體育志工擔任。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課程內容(課程表)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391"/>
        <w:gridCol w:w="2126"/>
        <w:gridCol w:w="2126"/>
      </w:tblGrid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時間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1月21日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1月22日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1月23日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星期三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08:30 ~08:50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</w:tr>
      <w:tr w:rsidR="00DF3A5A" w:rsidRPr="00872D29" w:rsidTr="00CA774C">
        <w:trPr>
          <w:trHeight w:val="367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08:50~09:10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開幕典禮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</w:tr>
      <w:tr w:rsidR="00DF3A5A" w:rsidRPr="00872D29" w:rsidTr="00CA774C">
        <w:trPr>
          <w:trHeight w:val="579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9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0~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10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AB7A6D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7A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外聘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AB7A6D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7A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外聘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DF3A5A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蛇板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10:20~12:00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(2)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外聘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羽球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4</w:t>
            </w:r>
            <w:r w:rsidRPr="00872D29"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外聘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141C" w:rsidRPr="00B7141C" w:rsidRDefault="00B7141C" w:rsidP="00B714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交通</w:t>
            </w:r>
            <w:r w:rsidRPr="00B7141C">
              <w:rPr>
                <w:rFonts w:ascii="標楷體" w:eastAsia="標楷體" w:hAnsi="標楷體" w:cs="Times New Roman" w:hint="eastAsia"/>
                <w:color w:val="000000"/>
                <w:sz w:val="22"/>
              </w:rPr>
              <w:t>板</w:t>
            </w:r>
          </w:p>
          <w:p w:rsidR="00DF3A5A" w:rsidRPr="00872D29" w:rsidRDefault="00B7141C" w:rsidP="00B714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7141C">
              <w:rPr>
                <w:rFonts w:ascii="標楷體" w:eastAsia="標楷體" w:hAnsi="標楷體" w:cs="Times New Roman" w:hint="eastAsia"/>
                <w:color w:val="000000"/>
                <w:sz w:val="22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872D29">
              <w:rPr>
                <w:rFonts w:ascii="標楷體" w:eastAsia="標楷體" w:hAnsi="標楷體" w:hint="eastAsia"/>
                <w:color w:val="000000"/>
                <w:sz w:val="22"/>
              </w:rPr>
              <w:t>12:00~13:30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餐廳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872D29">
              <w:rPr>
                <w:rFonts w:ascii="標楷體" w:eastAsia="標楷體" w:hAnsi="標楷體" w:hint="eastAsia"/>
                <w:color w:val="000000"/>
                <w:sz w:val="22"/>
              </w:rPr>
              <w:t>13:30~14:30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14:30~15:30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(2)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  <w:r w:rsidRPr="00872D29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872D29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635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DF3A5A" w:rsidRPr="00872D29" w:rsidTr="00CA774C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 w:val="22"/>
              </w:rPr>
              <w:t>15:40~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3A5A" w:rsidRPr="00872D29" w:rsidRDefault="00DF3A5A" w:rsidP="00CA774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72D2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</w:tr>
    </w:tbl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lastRenderedPageBreak/>
        <w:t>注意事項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報名人數如未達開班人數，本校將於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一週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內通知學員。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如遇雨天照常上課，戶外項目移至室內場地上課，恕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另行通知，缺課不予補課。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為確保學員學習成效與課程銜接性，開班後不接受中途更換學員為原則。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於活動期間由本校統一投保意外責任險，學員在活動期間因場地因素受傷，可出具診斷證明書申請理賠。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報名之學童如有特殊疾病者，上課時得由家長陪同。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若遇不可抗力之天災(如颱風、水災、地震等)，得酌情延期。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學員參與活動期間須遵守規定，如不服指導或勸說不從，致使發生傷害，將通知家長。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學員完成營隊活動，須繳交心得報告，分享營隊活動之體驗。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本活動相關規定如有未盡事宜，得隨時公布實施。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clear" w:pos="862"/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經費預算</w:t>
      </w:r>
    </w:p>
    <w:p w:rsidR="00DF3A5A" w:rsidRPr="00872D29" w:rsidRDefault="00DF3A5A" w:rsidP="00DF3A5A">
      <w:pPr>
        <w:ind w:left="720"/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本營隊計畫所需經費由教育部體育署與縣(市)政府教育局專案補助，不足部分由本校另行籌措支應。</w:t>
      </w:r>
    </w:p>
    <w:p w:rsidR="00DF3A5A" w:rsidRPr="00872D29" w:rsidRDefault="00DF3A5A" w:rsidP="00DF3A5A">
      <w:pPr>
        <w:ind w:left="862"/>
        <w:rPr>
          <w:rFonts w:ascii="標楷體" w:eastAsia="標楷體" w:hAnsi="標楷體" w:cs="Times New Roman"/>
          <w:sz w:val="26"/>
          <w:szCs w:val="26"/>
        </w:rPr>
      </w:pPr>
    </w:p>
    <w:p w:rsidR="003000A9" w:rsidRPr="00DF3A5A" w:rsidRDefault="003000A9"/>
    <w:sectPr w:rsidR="003000A9" w:rsidRPr="00DF3A5A" w:rsidSect="00DF3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BC6"/>
    <w:multiLevelType w:val="hybridMultilevel"/>
    <w:tmpl w:val="38FA2482"/>
    <w:lvl w:ilvl="0" w:tplc="7F767638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eastAsia"/>
        <w:b w:val="0"/>
      </w:rPr>
    </w:lvl>
    <w:lvl w:ilvl="1" w:tplc="67D26B24">
      <w:start w:val="1"/>
      <w:numFmt w:val="taiwaneseCountingThousand"/>
      <w:lvlText w:val="(%2)"/>
      <w:lvlJc w:val="left"/>
      <w:pPr>
        <w:tabs>
          <w:tab w:val="num" w:pos="1102"/>
        </w:tabs>
        <w:ind w:left="1276" w:hanging="567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1942"/>
        </w:tabs>
        <w:ind w:left="1276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2422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022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>
    <w:nsid w:val="06FE714D"/>
    <w:multiLevelType w:val="hybridMultilevel"/>
    <w:tmpl w:val="7E249682"/>
    <w:lvl w:ilvl="0" w:tplc="39EC8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E58AA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B71E9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F017BF"/>
    <w:multiLevelType w:val="hybridMultilevel"/>
    <w:tmpl w:val="10AA9F6E"/>
    <w:lvl w:ilvl="0" w:tplc="C9D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1838A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B95DA1"/>
    <w:multiLevelType w:val="hybridMultilevel"/>
    <w:tmpl w:val="EC96F292"/>
    <w:lvl w:ilvl="0" w:tplc="67D26B24">
      <w:start w:val="1"/>
      <w:numFmt w:val="taiwaneseCountingThousand"/>
      <w:lvlText w:val="(%1)"/>
      <w:lvlJc w:val="left"/>
      <w:pPr>
        <w:tabs>
          <w:tab w:val="num" w:pos="1174"/>
        </w:tabs>
        <w:ind w:left="908" w:hanging="454"/>
      </w:pPr>
      <w:rPr>
        <w:rFonts w:hint="default"/>
        <w:b w:val="0"/>
      </w:rPr>
    </w:lvl>
    <w:lvl w:ilvl="1" w:tplc="A84C0934">
      <w:start w:val="1"/>
      <w:numFmt w:val="taiwaneseCountingThousand"/>
      <w:lvlText w:val="(%2)"/>
      <w:lvlJc w:val="left"/>
      <w:pPr>
        <w:tabs>
          <w:tab w:val="num" w:pos="1894"/>
        </w:tabs>
        <w:ind w:left="2068" w:hanging="567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291"/>
        </w:tabs>
        <w:ind w:left="2291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2734"/>
        </w:tabs>
        <w:ind w:left="2068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3214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814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4"/>
        </w:tabs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4"/>
        </w:tabs>
        <w:ind w:left="5254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5A"/>
    <w:rsid w:val="002C7B14"/>
    <w:rsid w:val="003000A9"/>
    <w:rsid w:val="00334926"/>
    <w:rsid w:val="007B4676"/>
    <w:rsid w:val="00AB7A6D"/>
    <w:rsid w:val="00B7141C"/>
    <w:rsid w:val="00DE5C97"/>
    <w:rsid w:val="00D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bDYPKdf1us4CIIEt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szmc</cp:lastModifiedBy>
  <cp:revision>5</cp:revision>
  <cp:lastPrinted>2018-11-18T06:37:00Z</cp:lastPrinted>
  <dcterms:created xsi:type="dcterms:W3CDTF">2018-11-18T06:07:00Z</dcterms:created>
  <dcterms:modified xsi:type="dcterms:W3CDTF">2018-11-20T01:41:00Z</dcterms:modified>
</cp:coreProperties>
</file>